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170CE" w14:textId="77777777" w:rsidR="00F16EB1" w:rsidRDefault="00F16EB1">
      <w:pPr>
        <w:rPr>
          <w:b/>
          <w:bCs/>
        </w:rPr>
      </w:pPr>
    </w:p>
    <w:p w14:paraId="75123CD5" w14:textId="4653FD34" w:rsidR="00F16EB1" w:rsidRDefault="00F16EB1" w:rsidP="00F16EB1">
      <w:pPr>
        <w:jc w:val="center"/>
        <w:rPr>
          <w:b/>
          <w:bCs/>
        </w:rPr>
      </w:pPr>
      <w:r>
        <w:rPr>
          <w:noProof/>
        </w:rPr>
        <w:drawing>
          <wp:inline distT="0" distB="0" distL="0" distR="0" wp14:anchorId="1F25A0D7" wp14:editId="064EFD67">
            <wp:extent cx="4476750" cy="990600"/>
            <wp:effectExtent l="0" t="0" r="0" b="0"/>
            <wp:docPr id="7938090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11648" cy="998322"/>
                    </a:xfrm>
                    <a:prstGeom prst="rect">
                      <a:avLst/>
                    </a:prstGeom>
                    <a:noFill/>
                    <a:ln>
                      <a:noFill/>
                    </a:ln>
                  </pic:spPr>
                </pic:pic>
              </a:graphicData>
            </a:graphic>
          </wp:inline>
        </w:drawing>
      </w:r>
    </w:p>
    <w:p w14:paraId="284F8E5A" w14:textId="77777777" w:rsidR="00F16EB1" w:rsidRDefault="00F16EB1">
      <w:pPr>
        <w:rPr>
          <w:b/>
          <w:bCs/>
        </w:rPr>
      </w:pPr>
    </w:p>
    <w:p w14:paraId="2EF44A44" w14:textId="77777777" w:rsidR="00F16EB1" w:rsidRDefault="00F16EB1">
      <w:pPr>
        <w:rPr>
          <w:b/>
          <w:bCs/>
        </w:rPr>
      </w:pPr>
    </w:p>
    <w:p w14:paraId="5A3A05B6" w14:textId="7697754E" w:rsidR="00F16EB1" w:rsidRPr="00F16EB1" w:rsidRDefault="00F16EB1" w:rsidP="00F16EB1">
      <w:pPr>
        <w:jc w:val="both"/>
      </w:pPr>
      <w:r w:rsidRPr="00F16EB1">
        <w:t>Die Organisation und Durchführung der Firmenkurse durch das IDS verliefen jederzeit reibungslos, und auch das Feedback unserer Mitarbeite</w:t>
      </w:r>
      <w:r w:rsidR="00E0032A">
        <w:t>r</w:t>
      </w:r>
      <w:r w:rsidRPr="00F16EB1">
        <w:t xml:space="preserve"> war durchweg positiv. Die Unterrichtszeiten wurden flexibel an unsere Bedürfnisse angepasst, und Frau Uhl sowie d</w:t>
      </w:r>
      <w:r>
        <w:t>er</w:t>
      </w:r>
      <w:r w:rsidRPr="00F16EB1">
        <w:t xml:space="preserve"> Trainer</w:t>
      </w:r>
      <w:r>
        <w:t xml:space="preserve"> Herr Lebfromm</w:t>
      </w:r>
      <w:r w:rsidRPr="00F16EB1">
        <w:t xml:space="preserve"> zeigten sich dabei stets sehr kooperativ und entgegenkommend.</w:t>
      </w:r>
    </w:p>
    <w:p w14:paraId="7EFA002A" w14:textId="508672C5" w:rsidR="00F16EB1" w:rsidRPr="00F16EB1" w:rsidRDefault="00F16EB1" w:rsidP="00F16EB1">
      <w:pPr>
        <w:jc w:val="both"/>
      </w:pPr>
      <w:r w:rsidRPr="00F16EB1">
        <w:t>Durch den firmeninternen Kurs konnten die Inhalte gezielt auf die Bedürfnisse unserer Mitarbeitenden sowie auf arbeitsrelevante Themen zugeschnitten werden. Besonders geschätzt wurden die praxisnahen Übungen, die individuellen Lernpläne und die geduldige, motivierende Art de</w:t>
      </w:r>
      <w:r w:rsidR="00DA6AF6">
        <w:t>s Trainers</w:t>
      </w:r>
      <w:r w:rsidRPr="00F16EB1">
        <w:t>.</w:t>
      </w:r>
    </w:p>
    <w:p w14:paraId="57E53E6C" w14:textId="77777777" w:rsidR="00F16EB1" w:rsidRPr="00F16EB1" w:rsidRDefault="00F16EB1" w:rsidP="00F16EB1">
      <w:pPr>
        <w:jc w:val="both"/>
      </w:pPr>
      <w:r w:rsidRPr="00F16EB1">
        <w:t>Wir würden jederzeit wieder mit dem IDS zusammenarbeiten und können die Firmenkurse uneingeschränkt empfehlen.</w:t>
      </w:r>
    </w:p>
    <w:p w14:paraId="484D71A1" w14:textId="77777777" w:rsidR="00F16EB1" w:rsidRDefault="00F16EB1" w:rsidP="00F16EB1">
      <w:pPr>
        <w:jc w:val="both"/>
      </w:pPr>
    </w:p>
    <w:sectPr w:rsidR="00F16E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42"/>
    <w:rsid w:val="004C6142"/>
    <w:rsid w:val="006D793C"/>
    <w:rsid w:val="00B243BB"/>
    <w:rsid w:val="00D56A86"/>
    <w:rsid w:val="00DA6AF6"/>
    <w:rsid w:val="00DE4E73"/>
    <w:rsid w:val="00E0032A"/>
    <w:rsid w:val="00F16E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6418"/>
  <w15:chartTrackingRefBased/>
  <w15:docId w15:val="{12F0680C-1D8D-4006-8D27-4CC30E89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C6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C6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C614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C614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C614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C614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614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C614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614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614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C614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C614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C614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C614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C614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614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C614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6142"/>
    <w:rPr>
      <w:rFonts w:eastAsiaTheme="majorEastAsia" w:cstheme="majorBidi"/>
      <w:color w:val="272727" w:themeColor="text1" w:themeTint="D8"/>
    </w:rPr>
  </w:style>
  <w:style w:type="paragraph" w:styleId="Titel">
    <w:name w:val="Title"/>
    <w:basedOn w:val="Standard"/>
    <w:next w:val="Standard"/>
    <w:link w:val="TitelZchn"/>
    <w:uiPriority w:val="10"/>
    <w:qFormat/>
    <w:rsid w:val="004C6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614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614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614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C614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C6142"/>
    <w:rPr>
      <w:i/>
      <w:iCs/>
      <w:color w:val="404040" w:themeColor="text1" w:themeTint="BF"/>
    </w:rPr>
  </w:style>
  <w:style w:type="paragraph" w:styleId="Listenabsatz">
    <w:name w:val="List Paragraph"/>
    <w:basedOn w:val="Standard"/>
    <w:uiPriority w:val="34"/>
    <w:qFormat/>
    <w:rsid w:val="004C6142"/>
    <w:pPr>
      <w:ind w:left="720"/>
      <w:contextualSpacing/>
    </w:pPr>
  </w:style>
  <w:style w:type="character" w:styleId="IntensiveHervorhebung">
    <w:name w:val="Intense Emphasis"/>
    <w:basedOn w:val="Absatz-Standardschriftart"/>
    <w:uiPriority w:val="21"/>
    <w:qFormat/>
    <w:rsid w:val="004C6142"/>
    <w:rPr>
      <w:i/>
      <w:iCs/>
      <w:color w:val="0F4761" w:themeColor="accent1" w:themeShade="BF"/>
    </w:rPr>
  </w:style>
  <w:style w:type="paragraph" w:styleId="IntensivesZitat">
    <w:name w:val="Intense Quote"/>
    <w:basedOn w:val="Standard"/>
    <w:next w:val="Standard"/>
    <w:link w:val="IntensivesZitatZchn"/>
    <w:uiPriority w:val="30"/>
    <w:qFormat/>
    <w:rsid w:val="004C6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C6142"/>
    <w:rPr>
      <w:i/>
      <w:iCs/>
      <w:color w:val="0F4761" w:themeColor="accent1" w:themeShade="BF"/>
    </w:rPr>
  </w:style>
  <w:style w:type="character" w:styleId="IntensiverVerweis">
    <w:name w:val="Intense Reference"/>
    <w:basedOn w:val="Absatz-Standardschriftart"/>
    <w:uiPriority w:val="32"/>
    <w:qFormat/>
    <w:rsid w:val="004C61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642</Characters>
  <Application>Microsoft Office Word</Application>
  <DocSecurity>4</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Federer | Spraul GmbH</dc:creator>
  <cp:keywords/>
  <dc:description/>
  <cp:lastModifiedBy>Uhl Anna</cp:lastModifiedBy>
  <cp:revision>2</cp:revision>
  <dcterms:created xsi:type="dcterms:W3CDTF">2025-12-15T09:34:00Z</dcterms:created>
  <dcterms:modified xsi:type="dcterms:W3CDTF">2025-12-15T09:34:00Z</dcterms:modified>
</cp:coreProperties>
</file>